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5992B" w14:textId="7D5EF780" w:rsidR="00D428FF" w:rsidRPr="00831163" w:rsidRDefault="00FF17CC" w:rsidP="00FF17CC">
      <w:pPr>
        <w:jc w:val="right"/>
        <w:rPr>
          <w:rFonts w:ascii="Century Gothic" w:eastAsia="SimSun" w:hAnsi="Century Gothic"/>
          <w:color w:val="000000" w:themeColor="text1"/>
          <w:sz w:val="22"/>
        </w:rPr>
      </w:pPr>
      <w:r w:rsidRPr="00831163">
        <w:rPr>
          <w:rFonts w:ascii="Century Gothic" w:hAnsi="Century Gothic"/>
          <w:color w:val="000000" w:themeColor="text1"/>
          <w:sz w:val="22"/>
        </w:rPr>
        <w:t>202</w:t>
      </w:r>
      <w:r w:rsidR="00705430" w:rsidRPr="00831163">
        <w:rPr>
          <w:rFonts w:ascii="Century Gothic" w:eastAsia="SimSun" w:hAnsi="Century Gothic"/>
          <w:color w:val="000000" w:themeColor="text1"/>
          <w:sz w:val="22"/>
        </w:rPr>
        <w:t>4</w:t>
      </w:r>
      <w:r w:rsidRPr="00831163">
        <w:rPr>
          <w:rFonts w:ascii="Century Gothic" w:hAnsi="Century Gothic"/>
          <w:color w:val="000000" w:themeColor="text1"/>
          <w:sz w:val="22"/>
        </w:rPr>
        <w:t>年</w:t>
      </w:r>
      <w:r w:rsidR="005D4CF9" w:rsidRPr="00831163">
        <w:rPr>
          <w:rFonts w:ascii="Century Gothic" w:hAnsi="Century Gothic"/>
          <w:color w:val="000000" w:themeColor="text1"/>
          <w:sz w:val="22"/>
        </w:rPr>
        <w:t>10</w:t>
      </w:r>
      <w:r w:rsidRPr="00831163">
        <w:rPr>
          <w:rFonts w:ascii="Century Gothic" w:hAnsi="Century Gothic"/>
          <w:color w:val="000000" w:themeColor="text1"/>
          <w:sz w:val="22"/>
        </w:rPr>
        <w:t>月</w:t>
      </w:r>
    </w:p>
    <w:p w14:paraId="08562289" w14:textId="77777777" w:rsidR="009E153F" w:rsidRPr="00831163" w:rsidRDefault="009E153F" w:rsidP="00FF17CC">
      <w:pPr>
        <w:jc w:val="right"/>
        <w:rPr>
          <w:rFonts w:ascii="Century Gothic" w:eastAsia="SimSun" w:hAnsi="Century Gothic"/>
          <w:color w:val="000000" w:themeColor="text1"/>
          <w:sz w:val="22"/>
        </w:rPr>
      </w:pPr>
    </w:p>
    <w:p w14:paraId="0191F24C" w14:textId="7C81345F" w:rsidR="005B4620" w:rsidRPr="00831163" w:rsidRDefault="00D22949" w:rsidP="00D22949">
      <w:pPr>
        <w:jc w:val="left"/>
        <w:rPr>
          <w:rFonts w:ascii="Century Gothic" w:hAnsi="Century Gothic"/>
          <w:color w:val="000000" w:themeColor="text1"/>
          <w:sz w:val="22"/>
        </w:rPr>
      </w:pPr>
      <w:r w:rsidRPr="00831163">
        <w:rPr>
          <w:rFonts w:ascii="Century Gothic" w:hAnsi="Century Gothic"/>
          <w:color w:val="000000" w:themeColor="text1"/>
          <w:sz w:val="22"/>
        </w:rPr>
        <w:t>お客様各位</w:t>
      </w:r>
    </w:p>
    <w:p w14:paraId="03C329C9" w14:textId="7126AE80" w:rsidR="00D22949" w:rsidRPr="00831163" w:rsidRDefault="00D22949" w:rsidP="00D22949">
      <w:pPr>
        <w:jc w:val="left"/>
        <w:rPr>
          <w:rFonts w:ascii="Century Gothic" w:hAnsi="Century Gothic"/>
          <w:color w:val="000000" w:themeColor="text1"/>
          <w:sz w:val="22"/>
        </w:rPr>
      </w:pPr>
    </w:p>
    <w:p w14:paraId="0434A628" w14:textId="1D8C884D" w:rsidR="009E153F" w:rsidRPr="00831163" w:rsidRDefault="005D4CF9" w:rsidP="00FF17CC">
      <w:pPr>
        <w:jc w:val="center"/>
        <w:rPr>
          <w:rFonts w:ascii="Century Gothic" w:hAnsi="Century Gothic"/>
          <w:color w:val="000000" w:themeColor="text1"/>
          <w:sz w:val="22"/>
          <w:u w:val="single"/>
        </w:rPr>
      </w:pPr>
      <w:r w:rsidRPr="00831163">
        <w:rPr>
          <w:rFonts w:ascii="Century Gothic" w:hAnsi="Century Gothic"/>
          <w:b/>
          <w:bCs/>
          <w:color w:val="000000" w:themeColor="text1"/>
          <w:sz w:val="28"/>
          <w:szCs w:val="28"/>
          <w:u w:val="single"/>
        </w:rPr>
        <w:t>海上輸出業務　統合のお知らせ</w:t>
      </w:r>
    </w:p>
    <w:p w14:paraId="1EC4D16A" w14:textId="77777777" w:rsidR="00FF17CC" w:rsidRPr="00831163" w:rsidRDefault="00FF17CC" w:rsidP="00FF17CC">
      <w:pPr>
        <w:pStyle w:val="af"/>
        <w:jc w:val="left"/>
        <w:rPr>
          <w:color w:val="000000" w:themeColor="text1"/>
          <w:sz w:val="24"/>
          <w:szCs w:val="24"/>
        </w:rPr>
      </w:pPr>
      <w:r w:rsidRPr="00831163">
        <w:rPr>
          <w:color w:val="000000" w:themeColor="text1"/>
          <w:sz w:val="24"/>
          <w:szCs w:val="24"/>
        </w:rPr>
        <w:t>拝啓</w:t>
      </w:r>
      <w:r w:rsidRPr="00831163">
        <w:rPr>
          <w:color w:val="000000" w:themeColor="text1"/>
          <w:sz w:val="24"/>
          <w:szCs w:val="24"/>
        </w:rPr>
        <w:t xml:space="preserve"> </w:t>
      </w:r>
      <w:r w:rsidRPr="00831163">
        <w:rPr>
          <w:color w:val="000000" w:themeColor="text1"/>
          <w:sz w:val="24"/>
          <w:szCs w:val="24"/>
        </w:rPr>
        <w:t>貴社、ますますご清栄の事とお慶び申し上げます。</w:t>
      </w:r>
    </w:p>
    <w:p w14:paraId="7FA2877A" w14:textId="25B44290" w:rsidR="00FF17CC" w:rsidRPr="00831163" w:rsidRDefault="00FF17CC" w:rsidP="00FF17CC">
      <w:pPr>
        <w:pStyle w:val="af"/>
        <w:jc w:val="left"/>
        <w:rPr>
          <w:color w:val="000000" w:themeColor="text1"/>
          <w:sz w:val="24"/>
          <w:szCs w:val="24"/>
        </w:rPr>
      </w:pPr>
      <w:r w:rsidRPr="00831163">
        <w:rPr>
          <w:color w:val="000000" w:themeColor="text1"/>
          <w:sz w:val="24"/>
          <w:szCs w:val="24"/>
        </w:rPr>
        <w:t>平素は格別のご高配を賜り、厚くお礼申し上げます。</w:t>
      </w:r>
    </w:p>
    <w:p w14:paraId="0F6A48D6" w14:textId="7B78E7E5" w:rsidR="00A52281" w:rsidRPr="00831163" w:rsidRDefault="00A52281" w:rsidP="00FF17CC">
      <w:pPr>
        <w:pStyle w:val="af"/>
        <w:jc w:val="left"/>
        <w:rPr>
          <w:color w:val="000000" w:themeColor="text1"/>
          <w:sz w:val="24"/>
          <w:szCs w:val="24"/>
        </w:rPr>
      </w:pPr>
    </w:p>
    <w:p w14:paraId="23598934" w14:textId="2EE5B5ED" w:rsidR="00A52281" w:rsidRPr="00831163" w:rsidRDefault="005D4CF9" w:rsidP="00831163">
      <w:pPr>
        <w:pStyle w:val="af"/>
        <w:ind w:firstLineChars="100" w:firstLine="240"/>
        <w:jc w:val="left"/>
        <w:rPr>
          <w:color w:val="000000" w:themeColor="text1"/>
          <w:sz w:val="24"/>
          <w:szCs w:val="24"/>
        </w:rPr>
      </w:pPr>
      <w:r w:rsidRPr="00831163">
        <w:rPr>
          <w:color w:val="000000" w:themeColor="text1"/>
          <w:sz w:val="24"/>
          <w:szCs w:val="24"/>
        </w:rPr>
        <w:t>さて</w:t>
      </w:r>
      <w:r w:rsidRPr="00831163">
        <w:rPr>
          <w:color w:val="000000" w:themeColor="text1"/>
          <w:sz w:val="24"/>
          <w:szCs w:val="24"/>
        </w:rPr>
        <w:t xml:space="preserve"> </w:t>
      </w:r>
      <w:r w:rsidRPr="00831163">
        <w:rPr>
          <w:color w:val="000000" w:themeColor="text1"/>
          <w:sz w:val="24"/>
          <w:szCs w:val="24"/>
        </w:rPr>
        <w:t>このたび弊社は、経営の効率化と組織体制の強化を期す為、輸出業務を東京本社に統合することとなりましたのでご案内申し上げます。</w:t>
      </w:r>
      <w:r w:rsidRPr="00831163">
        <w:rPr>
          <w:color w:val="000000" w:themeColor="text1"/>
          <w:sz w:val="24"/>
          <w:szCs w:val="24"/>
        </w:rPr>
        <w:t xml:space="preserve"> </w:t>
      </w:r>
      <w:r w:rsidRPr="00831163">
        <w:rPr>
          <w:color w:val="000000" w:themeColor="text1"/>
          <w:sz w:val="24"/>
          <w:szCs w:val="24"/>
        </w:rPr>
        <w:t>業務の一元化を図る事でより一層充実したサービスを提供出来るよう</w:t>
      </w:r>
      <w:r w:rsidR="00CA2CA0" w:rsidRPr="00831163">
        <w:rPr>
          <w:color w:val="000000" w:themeColor="text1"/>
          <w:sz w:val="24"/>
          <w:szCs w:val="24"/>
        </w:rPr>
        <w:t>万全の体制で対応させていただきますので、引き続き弊社混載サービスのご利用をお願い申し上げます。</w:t>
      </w:r>
    </w:p>
    <w:p w14:paraId="656E0B0F" w14:textId="224D6ECF" w:rsidR="002F4E30" w:rsidRPr="00831163" w:rsidRDefault="009507DD" w:rsidP="009E153F">
      <w:pPr>
        <w:pStyle w:val="af"/>
        <w:rPr>
          <w:sz w:val="24"/>
          <w:szCs w:val="24"/>
        </w:rPr>
      </w:pPr>
      <w:r w:rsidRPr="00831163">
        <w:rPr>
          <w:sz w:val="24"/>
          <w:szCs w:val="24"/>
        </w:rPr>
        <w:t>敬具</w:t>
      </w:r>
    </w:p>
    <w:p w14:paraId="3A18446E" w14:textId="29136918" w:rsidR="009E153F" w:rsidRPr="00831163" w:rsidRDefault="009E153F" w:rsidP="009E153F">
      <w:pPr>
        <w:pStyle w:val="af"/>
        <w:rPr>
          <w:sz w:val="24"/>
          <w:szCs w:val="24"/>
        </w:rPr>
      </w:pPr>
    </w:p>
    <w:p w14:paraId="79DD5EC0" w14:textId="50B5D954" w:rsidR="00E43966" w:rsidRPr="00831163" w:rsidRDefault="009507DD" w:rsidP="00831163">
      <w:pPr>
        <w:jc w:val="center"/>
        <w:rPr>
          <w:rFonts w:ascii="Century Gothic" w:hAnsi="Century Gothic"/>
          <w:color w:val="000000" w:themeColor="text1"/>
          <w:sz w:val="24"/>
          <w:szCs w:val="24"/>
        </w:rPr>
      </w:pPr>
      <w:r w:rsidRPr="00831163">
        <w:rPr>
          <w:rFonts w:ascii="Century Gothic" w:hAnsi="Century Gothic"/>
          <w:color w:val="000000" w:themeColor="text1"/>
          <w:sz w:val="24"/>
          <w:szCs w:val="24"/>
        </w:rPr>
        <w:t>記</w:t>
      </w:r>
    </w:p>
    <w:p w14:paraId="09CF2CE1" w14:textId="486078F2" w:rsidR="005D4CF9" w:rsidRPr="00831163" w:rsidRDefault="00831163" w:rsidP="005D4CF9">
      <w:pPr>
        <w:pStyle w:val="af"/>
        <w:jc w:val="left"/>
        <w:rPr>
          <w:sz w:val="28"/>
          <w:szCs w:val="28"/>
        </w:rPr>
      </w:pPr>
      <w:r w:rsidRPr="00831163">
        <w:rPr>
          <w:noProof/>
          <w:sz w:val="24"/>
          <w:szCs w:val="24"/>
        </w:rPr>
        <mc:AlternateContent>
          <mc:Choice Requires="wps">
            <w:drawing>
              <wp:anchor distT="0" distB="0" distL="114300" distR="114300" simplePos="0" relativeHeight="251662336" behindDoc="0" locked="0" layoutInCell="1" allowOverlap="1" wp14:anchorId="427DE435" wp14:editId="30EF1923">
                <wp:simplePos x="0" y="0"/>
                <wp:positionH relativeFrom="margin">
                  <wp:posOffset>3547489</wp:posOffset>
                </wp:positionH>
                <wp:positionV relativeFrom="paragraph">
                  <wp:posOffset>57785</wp:posOffset>
                </wp:positionV>
                <wp:extent cx="1805050" cy="1044129"/>
                <wp:effectExtent l="0" t="0" r="24130" b="22860"/>
                <wp:wrapNone/>
                <wp:docPr id="1415247981" name="四角形: 角を丸くする 1"/>
                <wp:cNvGraphicFramePr/>
                <a:graphic xmlns:a="http://schemas.openxmlformats.org/drawingml/2006/main">
                  <a:graphicData uri="http://schemas.microsoft.com/office/word/2010/wordprocessingShape">
                    <wps:wsp>
                      <wps:cNvSpPr/>
                      <wps:spPr>
                        <a:xfrm>
                          <a:off x="0" y="0"/>
                          <a:ext cx="1805050" cy="1044129"/>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10233" id="四角形: 角を丸くする 1" o:spid="_x0000_s1026" style="position:absolute;margin-left:279.35pt;margin-top:4.55pt;width:142.15pt;height:8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" filled="f" strokecolor="#4f81bd" strokeweight="2pt">
                <w10:wrap anchorx="margin"/>
              </v:roundrect>
            </w:pict>
          </mc:Fallback>
        </mc:AlternateContent>
      </w:r>
      <w:r w:rsidR="00E43966" w:rsidRPr="00831163">
        <w:rPr>
          <w:noProof/>
          <w:sz w:val="24"/>
          <w:szCs w:val="24"/>
        </w:rPr>
        <mc:AlternateContent>
          <mc:Choice Requires="wps">
            <w:drawing>
              <wp:anchor distT="0" distB="0" distL="114300" distR="114300" simplePos="0" relativeHeight="251659264" behindDoc="0" locked="0" layoutInCell="1" allowOverlap="1" wp14:anchorId="50A459E7" wp14:editId="06ED6E47">
                <wp:simplePos x="0" y="0"/>
                <wp:positionH relativeFrom="margin">
                  <wp:align>left</wp:align>
                </wp:positionH>
                <wp:positionV relativeFrom="paragraph">
                  <wp:posOffset>46355</wp:posOffset>
                </wp:positionV>
                <wp:extent cx="2410690" cy="1056450"/>
                <wp:effectExtent l="0" t="0" r="27940" b="10795"/>
                <wp:wrapNone/>
                <wp:docPr id="229684793" name="四角形: 角を丸くする 1"/>
                <wp:cNvGraphicFramePr/>
                <a:graphic xmlns:a="http://schemas.openxmlformats.org/drawingml/2006/main">
                  <a:graphicData uri="http://schemas.microsoft.com/office/word/2010/wordprocessingShape">
                    <wps:wsp>
                      <wps:cNvSpPr/>
                      <wps:spPr>
                        <a:xfrm>
                          <a:off x="0" y="0"/>
                          <a:ext cx="2410690" cy="1056450"/>
                        </a:xfrm>
                        <a:prstGeom prst="round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A5780" id="四角形: 角を丸くする 1" o:spid="_x0000_s1026" style="position:absolute;margin-left:0;margin-top:3.65pt;width:189.8pt;height:8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" filled="f" strokecolor="#4f81bd [3204]" strokeweight="2pt">
                <w10:wrap anchorx="margin"/>
              </v:roundrect>
            </w:pict>
          </mc:Fallback>
        </mc:AlternateContent>
      </w:r>
      <w:r w:rsidR="005D4CF9" w:rsidRPr="00831163">
        <w:rPr>
          <w:sz w:val="24"/>
          <w:szCs w:val="24"/>
        </w:rPr>
        <w:t xml:space="preserve">　　　</w:t>
      </w:r>
      <w:r w:rsidR="00E43966" w:rsidRPr="00831163">
        <w:rPr>
          <w:sz w:val="24"/>
          <w:szCs w:val="24"/>
        </w:rPr>
        <w:t xml:space="preserve">　　　</w:t>
      </w:r>
      <w:r w:rsidR="005D4CF9" w:rsidRPr="00831163">
        <w:rPr>
          <w:sz w:val="28"/>
          <w:szCs w:val="28"/>
        </w:rPr>
        <w:t>【現在】</w:t>
      </w:r>
      <w:r w:rsidR="00E43966" w:rsidRPr="00831163">
        <w:rPr>
          <w:sz w:val="28"/>
          <w:szCs w:val="28"/>
        </w:rPr>
        <w:t xml:space="preserve">　　　　　　　　　　　　　</w:t>
      </w:r>
      <w:r w:rsidR="00E43966" w:rsidRPr="00831163">
        <w:rPr>
          <w:sz w:val="28"/>
          <w:szCs w:val="28"/>
        </w:rPr>
        <w:t xml:space="preserve"> </w:t>
      </w:r>
      <w:r w:rsidR="00E43966" w:rsidRPr="00831163">
        <w:rPr>
          <w:sz w:val="28"/>
          <w:szCs w:val="28"/>
        </w:rPr>
        <w:t xml:space="preserve">【統合後】　　　　　　　　　</w:t>
      </w:r>
    </w:p>
    <w:p w14:paraId="6B7D7420" w14:textId="467B398C" w:rsidR="00E43966" w:rsidRPr="00831163" w:rsidRDefault="00E43966" w:rsidP="00E43966">
      <w:pPr>
        <w:pStyle w:val="af"/>
        <w:ind w:firstLineChars="300" w:firstLine="720"/>
        <w:jc w:val="left"/>
        <w:rPr>
          <w:sz w:val="24"/>
          <w:szCs w:val="24"/>
        </w:rPr>
      </w:pPr>
      <w:r w:rsidRPr="00831163">
        <w:rPr>
          <w:noProof/>
          <w:sz w:val="24"/>
          <w:szCs w:val="24"/>
        </w:rPr>
        <mc:AlternateContent>
          <mc:Choice Requires="wps">
            <w:drawing>
              <wp:anchor distT="0" distB="0" distL="114300" distR="114300" simplePos="0" relativeHeight="251660288" behindDoc="0" locked="0" layoutInCell="1" allowOverlap="1" wp14:anchorId="75BDB814" wp14:editId="3796D5B5">
                <wp:simplePos x="0" y="0"/>
                <wp:positionH relativeFrom="column">
                  <wp:posOffset>2658992</wp:posOffset>
                </wp:positionH>
                <wp:positionV relativeFrom="paragraph">
                  <wp:posOffset>52070</wp:posOffset>
                </wp:positionV>
                <wp:extent cx="486888" cy="273132"/>
                <wp:effectExtent l="0" t="19050" r="46990" b="31750"/>
                <wp:wrapNone/>
                <wp:docPr id="1087318283" name="矢印: 右 2"/>
                <wp:cNvGraphicFramePr/>
                <a:graphic xmlns:a="http://schemas.openxmlformats.org/drawingml/2006/main">
                  <a:graphicData uri="http://schemas.microsoft.com/office/word/2010/wordprocessingShape">
                    <wps:wsp>
                      <wps:cNvSpPr/>
                      <wps:spPr>
                        <a:xfrm>
                          <a:off x="0" y="0"/>
                          <a:ext cx="486888" cy="273132"/>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97B3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209.35pt;margin-top:4.1pt;width:38.35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" adj="15541" filled="f" strokecolor="#0a121c [484]" strokeweight="2pt"/>
            </w:pict>
          </mc:Fallback>
        </mc:AlternateContent>
      </w:r>
      <w:r w:rsidR="005D4CF9" w:rsidRPr="00831163">
        <w:rPr>
          <w:sz w:val="24"/>
          <w:szCs w:val="24"/>
        </w:rPr>
        <w:t>東京本社</w:t>
      </w:r>
      <w:r w:rsidRPr="00831163">
        <w:rPr>
          <w:sz w:val="24"/>
          <w:szCs w:val="24"/>
        </w:rPr>
        <w:t xml:space="preserve">　</w:t>
      </w:r>
      <w:r w:rsidR="005D4CF9" w:rsidRPr="00831163">
        <w:rPr>
          <w:sz w:val="24"/>
          <w:szCs w:val="24"/>
        </w:rPr>
        <w:t>+</w:t>
      </w:r>
      <w:r w:rsidRPr="00831163">
        <w:rPr>
          <w:sz w:val="24"/>
          <w:szCs w:val="24"/>
        </w:rPr>
        <w:t xml:space="preserve">　</w:t>
      </w:r>
      <w:r w:rsidR="005D4CF9" w:rsidRPr="00831163">
        <w:rPr>
          <w:sz w:val="24"/>
          <w:szCs w:val="24"/>
        </w:rPr>
        <w:t>大阪支社</w:t>
      </w:r>
      <w:r w:rsidRPr="00831163">
        <w:rPr>
          <w:sz w:val="24"/>
          <w:szCs w:val="24"/>
        </w:rPr>
        <w:t xml:space="preserve">　　　　　　　　　　　　　</w:t>
      </w:r>
      <w:r w:rsidRPr="00831163">
        <w:rPr>
          <w:sz w:val="24"/>
          <w:szCs w:val="24"/>
        </w:rPr>
        <w:t xml:space="preserve"> </w:t>
      </w:r>
      <w:r w:rsidRPr="00831163">
        <w:rPr>
          <w:sz w:val="24"/>
          <w:szCs w:val="24"/>
        </w:rPr>
        <w:t>東京本社</w:t>
      </w:r>
    </w:p>
    <w:p w14:paraId="7F7D28C1" w14:textId="3BF2BC8C" w:rsidR="005D4CF9" w:rsidRPr="00831163" w:rsidRDefault="005D4CF9" w:rsidP="005D4CF9">
      <w:pPr>
        <w:pStyle w:val="af"/>
        <w:jc w:val="left"/>
        <w:rPr>
          <w:sz w:val="24"/>
          <w:szCs w:val="24"/>
        </w:rPr>
      </w:pPr>
      <w:r w:rsidRPr="00831163">
        <w:rPr>
          <w:sz w:val="24"/>
          <w:szCs w:val="24"/>
        </w:rPr>
        <w:t xml:space="preserve">　</w:t>
      </w:r>
      <w:r w:rsidR="00E43966" w:rsidRPr="00831163">
        <w:rPr>
          <w:sz w:val="24"/>
          <w:szCs w:val="24"/>
        </w:rPr>
        <w:t xml:space="preserve">　輸出業務課　　輸出業務課　　　　　　　　　　　　　輸出業務課</w:t>
      </w:r>
    </w:p>
    <w:p w14:paraId="78190A18" w14:textId="4D8ACCDC" w:rsidR="005D4CF9" w:rsidRPr="00831163" w:rsidRDefault="005D4CF9" w:rsidP="00831163">
      <w:pPr>
        <w:pStyle w:val="af"/>
        <w:jc w:val="left"/>
        <w:rPr>
          <w:sz w:val="24"/>
          <w:szCs w:val="24"/>
        </w:rPr>
      </w:pPr>
    </w:p>
    <w:p w14:paraId="66DAA602" w14:textId="77777777" w:rsidR="006E2D18" w:rsidRDefault="006E2D18" w:rsidP="00831163">
      <w:pPr>
        <w:pStyle w:val="af"/>
        <w:jc w:val="left"/>
        <w:rPr>
          <w:sz w:val="24"/>
          <w:szCs w:val="24"/>
        </w:rPr>
      </w:pPr>
    </w:p>
    <w:p w14:paraId="4178BFC8" w14:textId="1D0F1663" w:rsidR="00831163" w:rsidRPr="00831163" w:rsidRDefault="00831163" w:rsidP="00831163">
      <w:pPr>
        <w:pStyle w:val="af"/>
        <w:jc w:val="left"/>
        <w:rPr>
          <w:sz w:val="24"/>
          <w:szCs w:val="24"/>
        </w:rPr>
      </w:pPr>
      <w:r w:rsidRPr="00831163">
        <w:rPr>
          <w:sz w:val="24"/>
          <w:szCs w:val="24"/>
        </w:rPr>
        <w:t>【移動日】</w:t>
      </w:r>
    </w:p>
    <w:p w14:paraId="29A42ABF" w14:textId="4989E13E" w:rsidR="00831163" w:rsidRPr="006E2D18" w:rsidRDefault="00831163" w:rsidP="00831163">
      <w:pPr>
        <w:pStyle w:val="af"/>
        <w:jc w:val="left"/>
        <w:rPr>
          <w:sz w:val="24"/>
          <w:szCs w:val="24"/>
        </w:rPr>
      </w:pPr>
      <w:r w:rsidRPr="006E2D18">
        <w:rPr>
          <w:sz w:val="24"/>
          <w:szCs w:val="24"/>
        </w:rPr>
        <w:t>2024</w:t>
      </w:r>
      <w:r w:rsidRPr="006E2D18">
        <w:rPr>
          <w:sz w:val="24"/>
          <w:szCs w:val="24"/>
        </w:rPr>
        <w:t>年</w:t>
      </w:r>
      <w:r w:rsidRPr="006E2D18">
        <w:rPr>
          <w:rFonts w:hint="eastAsia"/>
          <w:sz w:val="24"/>
          <w:szCs w:val="24"/>
        </w:rPr>
        <w:t>10</w:t>
      </w:r>
      <w:r w:rsidRPr="006E2D18">
        <w:rPr>
          <w:rFonts w:hint="eastAsia"/>
          <w:sz w:val="24"/>
          <w:szCs w:val="24"/>
        </w:rPr>
        <w:t>月</w:t>
      </w:r>
      <w:r w:rsidRPr="006E2D18">
        <w:rPr>
          <w:rFonts w:hint="eastAsia"/>
          <w:sz w:val="24"/>
          <w:szCs w:val="24"/>
        </w:rPr>
        <w:t>5</w:t>
      </w:r>
      <w:r w:rsidRPr="006E2D18">
        <w:rPr>
          <w:rFonts w:hint="eastAsia"/>
          <w:sz w:val="24"/>
          <w:szCs w:val="24"/>
        </w:rPr>
        <w:t>日</w:t>
      </w:r>
      <w:r w:rsidR="006E2D18" w:rsidRPr="006E2D18">
        <w:rPr>
          <w:rFonts w:hint="eastAsia"/>
          <w:sz w:val="24"/>
          <w:szCs w:val="24"/>
        </w:rPr>
        <w:t>-6</w:t>
      </w:r>
      <w:r w:rsidR="006E2D18" w:rsidRPr="006E2D18">
        <w:rPr>
          <w:rFonts w:hint="eastAsia"/>
          <w:sz w:val="24"/>
          <w:szCs w:val="24"/>
        </w:rPr>
        <w:t>日</w:t>
      </w:r>
      <w:r w:rsidRPr="006E2D18">
        <w:rPr>
          <w:rFonts w:hint="eastAsia"/>
          <w:sz w:val="24"/>
          <w:szCs w:val="24"/>
        </w:rPr>
        <w:t>（土曜日</w:t>
      </w:r>
      <w:r w:rsidR="006E2D18" w:rsidRPr="006E2D18">
        <w:rPr>
          <w:rFonts w:hint="eastAsia"/>
          <w:sz w:val="24"/>
          <w:szCs w:val="24"/>
        </w:rPr>
        <w:t>/</w:t>
      </w:r>
      <w:r w:rsidRPr="006E2D18">
        <w:rPr>
          <w:rFonts w:hint="eastAsia"/>
          <w:sz w:val="24"/>
          <w:szCs w:val="24"/>
        </w:rPr>
        <w:t>日曜日）に統合に伴う引っ越しをいたします。</w:t>
      </w:r>
    </w:p>
    <w:p w14:paraId="24C2BFFE" w14:textId="12907097" w:rsidR="00831163" w:rsidRPr="006E2D18" w:rsidRDefault="00831163" w:rsidP="00831163">
      <w:pPr>
        <w:pStyle w:val="af"/>
        <w:jc w:val="left"/>
        <w:rPr>
          <w:sz w:val="24"/>
          <w:szCs w:val="24"/>
        </w:rPr>
      </w:pPr>
      <w:r w:rsidRPr="006E2D18">
        <w:rPr>
          <w:rFonts w:hint="eastAsia"/>
          <w:sz w:val="24"/>
          <w:szCs w:val="24"/>
        </w:rPr>
        <w:t>2024</w:t>
      </w:r>
      <w:r w:rsidRPr="006E2D18">
        <w:rPr>
          <w:rFonts w:hint="eastAsia"/>
          <w:sz w:val="24"/>
          <w:szCs w:val="24"/>
        </w:rPr>
        <w:t>年</w:t>
      </w:r>
      <w:r w:rsidRPr="006E2D18">
        <w:rPr>
          <w:rFonts w:hint="eastAsia"/>
          <w:sz w:val="24"/>
          <w:szCs w:val="24"/>
        </w:rPr>
        <w:t>10</w:t>
      </w:r>
      <w:r w:rsidRPr="006E2D18">
        <w:rPr>
          <w:rFonts w:hint="eastAsia"/>
          <w:sz w:val="24"/>
          <w:szCs w:val="24"/>
        </w:rPr>
        <w:t>月</w:t>
      </w:r>
      <w:r w:rsidRPr="006E2D18">
        <w:rPr>
          <w:rFonts w:hint="eastAsia"/>
          <w:sz w:val="24"/>
          <w:szCs w:val="24"/>
        </w:rPr>
        <w:t>4</w:t>
      </w:r>
      <w:r w:rsidRPr="006E2D18">
        <w:rPr>
          <w:rFonts w:hint="eastAsia"/>
          <w:sz w:val="24"/>
          <w:szCs w:val="24"/>
        </w:rPr>
        <w:t>日（金曜日）までは大阪支店　輸出業務課にて輸出貨物のご手配をさせていただきます。</w:t>
      </w:r>
    </w:p>
    <w:p w14:paraId="05005A14" w14:textId="77777777" w:rsidR="00831163" w:rsidRDefault="00831163" w:rsidP="00831163">
      <w:pPr>
        <w:pStyle w:val="af"/>
        <w:jc w:val="left"/>
        <w:rPr>
          <w:sz w:val="24"/>
          <w:szCs w:val="24"/>
        </w:rPr>
      </w:pPr>
    </w:p>
    <w:p w14:paraId="57D36792" w14:textId="01CD0508" w:rsidR="00831163" w:rsidRDefault="00831163" w:rsidP="00831163">
      <w:pPr>
        <w:pStyle w:val="af"/>
        <w:jc w:val="left"/>
        <w:rPr>
          <w:sz w:val="24"/>
          <w:szCs w:val="24"/>
        </w:rPr>
      </w:pPr>
      <w:r>
        <w:rPr>
          <w:rFonts w:hint="eastAsia"/>
          <w:sz w:val="24"/>
          <w:szCs w:val="24"/>
        </w:rPr>
        <w:t>【統合後の営業開始】</w:t>
      </w:r>
    </w:p>
    <w:p w14:paraId="01F01107" w14:textId="4992F179" w:rsidR="00831163" w:rsidRDefault="00831163" w:rsidP="00831163">
      <w:pPr>
        <w:pStyle w:val="af"/>
        <w:jc w:val="left"/>
        <w:rPr>
          <w:sz w:val="24"/>
          <w:szCs w:val="24"/>
        </w:rPr>
      </w:pPr>
      <w:r>
        <w:rPr>
          <w:rFonts w:hint="eastAsia"/>
          <w:sz w:val="24"/>
          <w:szCs w:val="24"/>
        </w:rPr>
        <w:t>2024</w:t>
      </w:r>
      <w:r>
        <w:rPr>
          <w:rFonts w:hint="eastAsia"/>
          <w:sz w:val="24"/>
          <w:szCs w:val="24"/>
        </w:rPr>
        <w:t>年</w:t>
      </w:r>
      <w:r>
        <w:rPr>
          <w:rFonts w:hint="eastAsia"/>
          <w:sz w:val="24"/>
          <w:szCs w:val="24"/>
        </w:rPr>
        <w:t>10</w:t>
      </w:r>
      <w:r>
        <w:rPr>
          <w:rFonts w:hint="eastAsia"/>
          <w:sz w:val="24"/>
          <w:szCs w:val="24"/>
        </w:rPr>
        <w:t>月</w:t>
      </w:r>
      <w:r>
        <w:rPr>
          <w:rFonts w:hint="eastAsia"/>
          <w:sz w:val="24"/>
          <w:szCs w:val="24"/>
        </w:rPr>
        <w:t>7</w:t>
      </w:r>
      <w:r>
        <w:rPr>
          <w:rFonts w:hint="eastAsia"/>
          <w:sz w:val="24"/>
          <w:szCs w:val="24"/>
        </w:rPr>
        <w:t>日（月曜日）から東京本社　輸出業務課にて貨物のご手配をさせていただきます。</w:t>
      </w:r>
    </w:p>
    <w:p w14:paraId="24A4438D" w14:textId="4BF1020B" w:rsidR="005D4CF9" w:rsidRPr="00831163" w:rsidRDefault="00831163" w:rsidP="00831163">
      <w:pPr>
        <w:pStyle w:val="af"/>
        <w:ind w:firstLineChars="250" w:firstLine="600"/>
        <w:jc w:val="left"/>
        <w:rPr>
          <w:sz w:val="24"/>
          <w:szCs w:val="24"/>
        </w:rPr>
      </w:pPr>
      <w:r>
        <w:rPr>
          <w:rFonts w:hint="eastAsia"/>
          <w:sz w:val="24"/>
          <w:szCs w:val="24"/>
        </w:rPr>
        <w:t>東京本社　輸出部：</w:t>
      </w:r>
      <w:r>
        <w:rPr>
          <w:rFonts w:hint="eastAsia"/>
          <w:sz w:val="24"/>
          <w:szCs w:val="24"/>
        </w:rPr>
        <w:t>TEL 03-6803-0132,  FAX : 03-6803-0318</w:t>
      </w:r>
    </w:p>
    <w:p w14:paraId="43695089" w14:textId="73A539B8" w:rsidR="00FF17CC" w:rsidRPr="00831163" w:rsidRDefault="00FF17CC" w:rsidP="00CA752D">
      <w:pPr>
        <w:pStyle w:val="af"/>
        <w:rPr>
          <w:sz w:val="24"/>
          <w:szCs w:val="24"/>
        </w:rPr>
      </w:pPr>
      <w:r w:rsidRPr="00831163">
        <w:rPr>
          <w:sz w:val="24"/>
          <w:szCs w:val="24"/>
        </w:rPr>
        <w:t>以</w:t>
      </w:r>
      <w:r w:rsidRPr="00831163">
        <w:rPr>
          <w:sz w:val="24"/>
          <w:szCs w:val="24"/>
        </w:rPr>
        <w:t xml:space="preserve"> </w:t>
      </w:r>
      <w:r w:rsidRPr="00831163">
        <w:rPr>
          <w:sz w:val="24"/>
          <w:szCs w:val="24"/>
        </w:rPr>
        <w:t>上</w:t>
      </w:r>
    </w:p>
    <w:p w14:paraId="2875F613" w14:textId="77777777" w:rsidR="00CA752D" w:rsidRPr="00831163" w:rsidRDefault="00CA752D" w:rsidP="00FF17CC">
      <w:pPr>
        <w:jc w:val="right"/>
        <w:rPr>
          <w:rFonts w:ascii="Century Gothic" w:hAnsi="Century Gothic"/>
          <w:color w:val="000000" w:themeColor="text1"/>
          <w:sz w:val="24"/>
          <w:szCs w:val="24"/>
        </w:rPr>
      </w:pPr>
    </w:p>
    <w:p w14:paraId="6607E620" w14:textId="506E08CC" w:rsidR="00A52281" w:rsidRPr="00831163" w:rsidRDefault="00A52281" w:rsidP="00A52281">
      <w:pPr>
        <w:jc w:val="left"/>
        <w:rPr>
          <w:rFonts w:ascii="Century Gothic" w:eastAsia="SimSun" w:hAnsi="Century Gothic" w:cs="SimSun"/>
          <w:color w:val="000000" w:themeColor="text1"/>
          <w:sz w:val="24"/>
          <w:szCs w:val="24"/>
        </w:rPr>
      </w:pPr>
      <w:r w:rsidRPr="00831163">
        <w:rPr>
          <w:rFonts w:ascii="Century Gothic" w:eastAsia="SimSun" w:hAnsi="Century Gothic"/>
          <w:color w:val="000000" w:themeColor="text1"/>
          <w:sz w:val="24"/>
          <w:szCs w:val="24"/>
        </w:rPr>
        <w:t>なお、ご質問等ございましたら、最寄りの各支店</w:t>
      </w:r>
      <w:r w:rsidRPr="00831163">
        <w:rPr>
          <w:rFonts w:ascii="Century Gothic" w:eastAsia="SimSun" w:hAnsi="Century Gothic" w:cs="SimSun"/>
          <w:color w:val="000000" w:themeColor="text1"/>
          <w:sz w:val="24"/>
          <w:szCs w:val="24"/>
        </w:rPr>
        <w:t>までお問い合わせください。</w:t>
      </w:r>
    </w:p>
    <w:p w14:paraId="3CC366C3" w14:textId="22E623CF" w:rsidR="0069675E" w:rsidRPr="00831163" w:rsidRDefault="0069675E" w:rsidP="00A52281">
      <w:pPr>
        <w:jc w:val="left"/>
        <w:rPr>
          <w:rFonts w:ascii="Century Gothic" w:hAnsi="Century Gothic" w:cs="SimSun"/>
          <w:color w:val="000000" w:themeColor="text1"/>
          <w:sz w:val="24"/>
          <w:szCs w:val="24"/>
          <w:lang w:eastAsia="zh-TW"/>
        </w:rPr>
      </w:pPr>
      <w:r w:rsidRPr="00831163">
        <w:rPr>
          <w:rFonts w:ascii="Century Gothic" w:hAnsi="Century Gothic" w:cs="SimSun"/>
          <w:color w:val="000000" w:themeColor="text1"/>
          <w:sz w:val="24"/>
          <w:szCs w:val="24"/>
          <w:lang w:eastAsia="zh-TW"/>
        </w:rPr>
        <w:t xml:space="preserve">本社：　</w:t>
      </w:r>
      <w:r w:rsidRPr="00831163">
        <w:rPr>
          <w:rFonts w:ascii="Century Gothic" w:hAnsi="Century Gothic" w:cs="SimSun"/>
          <w:color w:val="000000" w:themeColor="text1"/>
          <w:sz w:val="24"/>
          <w:szCs w:val="24"/>
          <w:lang w:eastAsia="zh-TW"/>
        </w:rPr>
        <w:t>03-6803-013</w:t>
      </w:r>
      <w:r w:rsidR="00831163">
        <w:rPr>
          <w:rFonts w:ascii="Century Gothic" w:hAnsi="Century Gothic" w:cs="SimSun" w:hint="eastAsia"/>
          <w:color w:val="000000" w:themeColor="text1"/>
          <w:sz w:val="24"/>
          <w:szCs w:val="24"/>
        </w:rPr>
        <w:t>2</w:t>
      </w:r>
      <w:r w:rsidRPr="00831163">
        <w:rPr>
          <w:rFonts w:ascii="Century Gothic" w:hAnsi="Century Gothic" w:cs="SimSun"/>
          <w:color w:val="000000" w:themeColor="text1"/>
          <w:sz w:val="24"/>
          <w:szCs w:val="24"/>
          <w:lang w:eastAsia="zh-TW"/>
        </w:rPr>
        <w:t xml:space="preserve">　（輸</w:t>
      </w:r>
      <w:r w:rsidR="00831163">
        <w:rPr>
          <w:rFonts w:ascii="Century Gothic" w:hAnsi="Century Gothic" w:cs="SimSun" w:hint="eastAsia"/>
          <w:color w:val="000000" w:themeColor="text1"/>
          <w:sz w:val="24"/>
          <w:szCs w:val="24"/>
        </w:rPr>
        <w:t>出</w:t>
      </w:r>
      <w:r w:rsidRPr="00831163">
        <w:rPr>
          <w:rFonts w:ascii="Century Gothic" w:hAnsi="Century Gothic" w:cs="SimSun"/>
          <w:color w:val="000000" w:themeColor="text1"/>
          <w:sz w:val="24"/>
          <w:szCs w:val="24"/>
          <w:lang w:eastAsia="zh-TW"/>
        </w:rPr>
        <w:t xml:space="preserve">部）　</w:t>
      </w:r>
      <w:r w:rsidRPr="00831163">
        <w:rPr>
          <w:rFonts w:ascii="Century Gothic" w:hAnsi="Century Gothic" w:cs="SimSun"/>
          <w:color w:val="000000" w:themeColor="text1"/>
          <w:sz w:val="24"/>
          <w:szCs w:val="24"/>
          <w:lang w:eastAsia="zh-TW"/>
        </w:rPr>
        <w:t>03-6803-013</w:t>
      </w:r>
      <w:r w:rsidR="00705430" w:rsidRPr="00831163">
        <w:rPr>
          <w:rFonts w:ascii="Century Gothic" w:eastAsia="SimSun" w:hAnsi="Century Gothic" w:cs="SimSun"/>
          <w:color w:val="000000" w:themeColor="text1"/>
          <w:sz w:val="24"/>
          <w:szCs w:val="24"/>
          <w:lang w:eastAsia="zh-TW"/>
        </w:rPr>
        <w:t>1</w:t>
      </w:r>
      <w:r w:rsidRPr="00831163">
        <w:rPr>
          <w:rFonts w:ascii="Century Gothic" w:hAnsi="Century Gothic" w:cs="SimSun"/>
          <w:color w:val="000000" w:themeColor="text1"/>
          <w:sz w:val="24"/>
          <w:szCs w:val="24"/>
          <w:lang w:eastAsia="zh-TW"/>
        </w:rPr>
        <w:t>（営業部）</w:t>
      </w:r>
    </w:p>
    <w:p w14:paraId="6F649B5E" w14:textId="17F57CF6" w:rsidR="0069675E" w:rsidRPr="00831163" w:rsidRDefault="0069675E" w:rsidP="00A52281">
      <w:pPr>
        <w:jc w:val="left"/>
        <w:rPr>
          <w:rFonts w:ascii="Century Gothic" w:hAnsi="Century Gothic" w:cs="SimSun"/>
          <w:color w:val="000000" w:themeColor="text1"/>
          <w:sz w:val="24"/>
          <w:szCs w:val="24"/>
        </w:rPr>
      </w:pPr>
      <w:r w:rsidRPr="00831163">
        <w:rPr>
          <w:rFonts w:ascii="Century Gothic" w:hAnsi="Century Gothic" w:cs="SimSun"/>
          <w:color w:val="000000" w:themeColor="text1"/>
          <w:sz w:val="24"/>
          <w:szCs w:val="24"/>
          <w:lang w:eastAsia="zh-TW"/>
        </w:rPr>
        <w:t xml:space="preserve">大阪：　</w:t>
      </w:r>
      <w:r w:rsidRPr="00831163">
        <w:rPr>
          <w:rFonts w:ascii="Century Gothic" w:hAnsi="Century Gothic" w:cs="SimSun"/>
          <w:color w:val="000000" w:themeColor="text1"/>
          <w:sz w:val="24"/>
          <w:szCs w:val="24"/>
          <w:lang w:eastAsia="zh-TW"/>
        </w:rPr>
        <w:t>06-6263-186</w:t>
      </w:r>
      <w:r w:rsidR="00831163">
        <w:rPr>
          <w:rFonts w:ascii="Century Gothic" w:hAnsi="Century Gothic" w:cs="SimSun" w:hint="eastAsia"/>
          <w:color w:val="000000" w:themeColor="text1"/>
          <w:sz w:val="24"/>
          <w:szCs w:val="24"/>
        </w:rPr>
        <w:t>1</w:t>
      </w:r>
      <w:r w:rsidRPr="00831163">
        <w:rPr>
          <w:rFonts w:ascii="Century Gothic" w:hAnsi="Century Gothic" w:cs="SimSun"/>
          <w:color w:val="000000" w:themeColor="text1"/>
          <w:sz w:val="24"/>
          <w:szCs w:val="24"/>
          <w:lang w:eastAsia="zh-TW"/>
        </w:rPr>
        <w:t xml:space="preserve">　（輸</w:t>
      </w:r>
      <w:r w:rsidR="00831163">
        <w:rPr>
          <w:rFonts w:ascii="Century Gothic" w:hAnsi="Century Gothic" w:cs="SimSun" w:hint="eastAsia"/>
          <w:color w:val="000000" w:themeColor="text1"/>
          <w:sz w:val="24"/>
          <w:szCs w:val="24"/>
        </w:rPr>
        <w:t>出</w:t>
      </w:r>
      <w:r w:rsidRPr="00831163">
        <w:rPr>
          <w:rFonts w:ascii="Century Gothic" w:hAnsi="Century Gothic" w:cs="SimSun"/>
          <w:color w:val="000000" w:themeColor="text1"/>
          <w:sz w:val="24"/>
          <w:szCs w:val="24"/>
          <w:lang w:eastAsia="zh-TW"/>
        </w:rPr>
        <w:t xml:space="preserve">部）　</w:t>
      </w:r>
      <w:r w:rsidRPr="00831163">
        <w:rPr>
          <w:rFonts w:ascii="Century Gothic" w:hAnsi="Century Gothic" w:cs="SimSun"/>
          <w:color w:val="000000" w:themeColor="text1"/>
          <w:sz w:val="24"/>
          <w:szCs w:val="24"/>
          <w:lang w:eastAsia="zh-TW"/>
        </w:rPr>
        <w:t>06-6263-1862</w:t>
      </w:r>
      <w:r w:rsidRPr="00831163">
        <w:rPr>
          <w:rFonts w:ascii="Century Gothic" w:hAnsi="Century Gothic" w:cs="SimSun"/>
          <w:color w:val="000000" w:themeColor="text1"/>
          <w:sz w:val="24"/>
          <w:szCs w:val="24"/>
          <w:lang w:eastAsia="zh-TW"/>
        </w:rPr>
        <w:t>（営業部）</w:t>
      </w:r>
    </w:p>
    <w:sectPr w:rsidR="0069675E" w:rsidRPr="00831163" w:rsidSect="006E2D1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4E5DA" w14:textId="77777777" w:rsidR="0033498F" w:rsidRDefault="0033498F" w:rsidP="003E123C">
      <w:r>
        <w:separator/>
      </w:r>
    </w:p>
  </w:endnote>
  <w:endnote w:type="continuationSeparator" w:id="0">
    <w:p w14:paraId="6671F1CE" w14:textId="77777777" w:rsidR="0033498F" w:rsidRDefault="0033498F" w:rsidP="003E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1E8E0" w14:textId="77777777" w:rsidR="0033498F" w:rsidRDefault="0033498F" w:rsidP="003E123C">
      <w:r>
        <w:separator/>
      </w:r>
    </w:p>
  </w:footnote>
  <w:footnote w:type="continuationSeparator" w:id="0">
    <w:p w14:paraId="20A173E2" w14:textId="77777777" w:rsidR="0033498F" w:rsidRDefault="0033498F" w:rsidP="003E1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065A" w14:textId="77777777" w:rsidR="00DC6B1D" w:rsidRPr="002B3041" w:rsidRDefault="00DC6B1D" w:rsidP="00DC6B1D">
    <w:pPr>
      <w:pStyle w:val="a3"/>
      <w:jc w:val="center"/>
      <w:rPr>
        <w:rFonts w:ascii="Century Gothic" w:hAnsi="Century Gothic"/>
      </w:rPr>
    </w:pPr>
    <w:r w:rsidRPr="002B3041">
      <w:rPr>
        <w:rFonts w:ascii="Century Gothic" w:hAnsi="Century Gothic"/>
        <w:noProof/>
      </w:rPr>
      <w:drawing>
        <wp:inline distT="0" distB="0" distL="0" distR="0" wp14:anchorId="62D4E69E" wp14:editId="1CA02A85">
          <wp:extent cx="781050" cy="36969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ificStarGroup_logo.jpg"/>
                  <pic:cNvPicPr/>
                </pic:nvPicPr>
                <pic:blipFill>
                  <a:blip r:embed="rId1">
                    <a:extLst>
                      <a:ext uri="{28A0092B-C50C-407E-A947-70E740481C1C}">
                        <a14:useLocalDpi xmlns:a14="http://schemas.microsoft.com/office/drawing/2010/main" val="0"/>
                      </a:ext>
                    </a:extLst>
                  </a:blip>
                  <a:stretch>
                    <a:fillRect/>
                  </a:stretch>
                </pic:blipFill>
                <pic:spPr>
                  <a:xfrm>
                    <a:off x="0" y="0"/>
                    <a:ext cx="801238" cy="379252"/>
                  </a:xfrm>
                  <a:prstGeom prst="rect">
                    <a:avLst/>
                  </a:prstGeom>
                </pic:spPr>
              </pic:pic>
            </a:graphicData>
          </a:graphic>
        </wp:inline>
      </w:drawing>
    </w:r>
  </w:p>
  <w:p w14:paraId="5E38721A" w14:textId="3C345144" w:rsidR="00544E1A" w:rsidRPr="00A52281" w:rsidRDefault="003E123C" w:rsidP="00544E1A">
    <w:pPr>
      <w:pStyle w:val="a3"/>
      <w:jc w:val="center"/>
      <w:rPr>
        <w:rFonts w:eastAsia="游ゴシック"/>
        <w:b/>
        <w:sz w:val="40"/>
        <w:szCs w:val="40"/>
      </w:rPr>
    </w:pPr>
    <w:r w:rsidRPr="00A52281">
      <w:rPr>
        <w:rFonts w:eastAsia="游ゴシック"/>
        <w:b/>
        <w:sz w:val="40"/>
        <w:szCs w:val="40"/>
      </w:rPr>
      <w:t>Star-Concord logistics Co.,</w:t>
    </w:r>
    <w:r w:rsidR="00D22949" w:rsidRPr="00A52281">
      <w:rPr>
        <w:rFonts w:eastAsia="游ゴシック"/>
        <w:b/>
        <w:sz w:val="40"/>
        <w:szCs w:val="40"/>
      </w:rPr>
      <w:t xml:space="preserve"> </w:t>
    </w:r>
    <w:r w:rsidRPr="00A52281">
      <w:rPr>
        <w:rFonts w:eastAsia="游ゴシック"/>
        <w:b/>
        <w:sz w:val="40"/>
        <w:szCs w:val="40"/>
      </w:rPr>
      <w:t>Ltd</w:t>
    </w:r>
    <w:r w:rsidR="00D22949" w:rsidRPr="00A52281">
      <w:rPr>
        <w:rFonts w:eastAsia="游ゴシック"/>
        <w:b/>
        <w:sz w:val="40"/>
        <w:szCs w:val="40"/>
      </w:rPr>
      <w:t>.</w:t>
    </w:r>
  </w:p>
  <w:p w14:paraId="0C43A3A2" w14:textId="77777777" w:rsidR="00543EBB" w:rsidRPr="00D22949" w:rsidRDefault="00543EBB" w:rsidP="00543EBB">
    <w:pPr>
      <w:pStyle w:val="a3"/>
      <w:jc w:val="center"/>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3C"/>
    <w:rsid w:val="00001BB7"/>
    <w:rsid w:val="00001E6D"/>
    <w:rsid w:val="0002164B"/>
    <w:rsid w:val="00044464"/>
    <w:rsid w:val="00062BDB"/>
    <w:rsid w:val="000B0FB6"/>
    <w:rsid w:val="000D78E9"/>
    <w:rsid w:val="00162FEA"/>
    <w:rsid w:val="00236276"/>
    <w:rsid w:val="0027289C"/>
    <w:rsid w:val="00291001"/>
    <w:rsid w:val="00291C17"/>
    <w:rsid w:val="002A375C"/>
    <w:rsid w:val="002B3041"/>
    <w:rsid w:val="002F4E30"/>
    <w:rsid w:val="00300288"/>
    <w:rsid w:val="0031147E"/>
    <w:rsid w:val="00324922"/>
    <w:rsid w:val="0033498F"/>
    <w:rsid w:val="003710CF"/>
    <w:rsid w:val="0038151E"/>
    <w:rsid w:val="00382E53"/>
    <w:rsid w:val="003A27FA"/>
    <w:rsid w:val="003C0D54"/>
    <w:rsid w:val="003D3FBC"/>
    <w:rsid w:val="003E123C"/>
    <w:rsid w:val="00417205"/>
    <w:rsid w:val="00442A96"/>
    <w:rsid w:val="00442EA8"/>
    <w:rsid w:val="00461380"/>
    <w:rsid w:val="00497ED8"/>
    <w:rsid w:val="004E30B0"/>
    <w:rsid w:val="00517ECD"/>
    <w:rsid w:val="00543EBB"/>
    <w:rsid w:val="00544E1A"/>
    <w:rsid w:val="00593600"/>
    <w:rsid w:val="005A2527"/>
    <w:rsid w:val="005B4620"/>
    <w:rsid w:val="005D4CF9"/>
    <w:rsid w:val="00627DB2"/>
    <w:rsid w:val="00633089"/>
    <w:rsid w:val="00640A04"/>
    <w:rsid w:val="006776E7"/>
    <w:rsid w:val="0069675E"/>
    <w:rsid w:val="006C6BE4"/>
    <w:rsid w:val="006E2C4D"/>
    <w:rsid w:val="006E2D18"/>
    <w:rsid w:val="00705430"/>
    <w:rsid w:val="007A0965"/>
    <w:rsid w:val="007D58BA"/>
    <w:rsid w:val="008235B5"/>
    <w:rsid w:val="00827120"/>
    <w:rsid w:val="00831163"/>
    <w:rsid w:val="00871315"/>
    <w:rsid w:val="008E6B57"/>
    <w:rsid w:val="008F2CDE"/>
    <w:rsid w:val="008F795D"/>
    <w:rsid w:val="009507DD"/>
    <w:rsid w:val="00951B7E"/>
    <w:rsid w:val="009A74BC"/>
    <w:rsid w:val="009C2703"/>
    <w:rsid w:val="009E153F"/>
    <w:rsid w:val="00A213E8"/>
    <w:rsid w:val="00A4058C"/>
    <w:rsid w:val="00A42628"/>
    <w:rsid w:val="00A52281"/>
    <w:rsid w:val="00A57D6B"/>
    <w:rsid w:val="00A70590"/>
    <w:rsid w:val="00A924FD"/>
    <w:rsid w:val="00AE6707"/>
    <w:rsid w:val="00AE73AB"/>
    <w:rsid w:val="00B14422"/>
    <w:rsid w:val="00B5752D"/>
    <w:rsid w:val="00B85A3D"/>
    <w:rsid w:val="00B942D2"/>
    <w:rsid w:val="00BF3D63"/>
    <w:rsid w:val="00C02A30"/>
    <w:rsid w:val="00C917F0"/>
    <w:rsid w:val="00C979CF"/>
    <w:rsid w:val="00CA2CA0"/>
    <w:rsid w:val="00CA752D"/>
    <w:rsid w:val="00CC2EC5"/>
    <w:rsid w:val="00CD01AB"/>
    <w:rsid w:val="00CE2B2D"/>
    <w:rsid w:val="00CE5DC9"/>
    <w:rsid w:val="00CE7AE9"/>
    <w:rsid w:val="00CF544B"/>
    <w:rsid w:val="00D22949"/>
    <w:rsid w:val="00D31D59"/>
    <w:rsid w:val="00D428FF"/>
    <w:rsid w:val="00D42AE3"/>
    <w:rsid w:val="00D65279"/>
    <w:rsid w:val="00D7591C"/>
    <w:rsid w:val="00DB018D"/>
    <w:rsid w:val="00DC6B1D"/>
    <w:rsid w:val="00DD313C"/>
    <w:rsid w:val="00E43966"/>
    <w:rsid w:val="00E5034E"/>
    <w:rsid w:val="00E8608F"/>
    <w:rsid w:val="00E9495A"/>
    <w:rsid w:val="00EA79D8"/>
    <w:rsid w:val="00EB73AA"/>
    <w:rsid w:val="00EF32F9"/>
    <w:rsid w:val="00EF7DD6"/>
    <w:rsid w:val="00F22A9C"/>
    <w:rsid w:val="00F36214"/>
    <w:rsid w:val="00F7463C"/>
    <w:rsid w:val="00F93B9A"/>
    <w:rsid w:val="00FF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3BBB7"/>
  <w15:docId w15:val="{B692271F-89DD-4AB8-A1D2-58DFAF0F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27DB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23C"/>
    <w:pPr>
      <w:tabs>
        <w:tab w:val="center" w:pos="4252"/>
        <w:tab w:val="right" w:pos="8504"/>
      </w:tabs>
      <w:snapToGrid w:val="0"/>
    </w:pPr>
  </w:style>
  <w:style w:type="character" w:customStyle="1" w:styleId="a4">
    <w:name w:val="ヘッダー (文字)"/>
    <w:basedOn w:val="a0"/>
    <w:link w:val="a3"/>
    <w:uiPriority w:val="99"/>
    <w:rsid w:val="003E123C"/>
  </w:style>
  <w:style w:type="paragraph" w:styleId="a5">
    <w:name w:val="footer"/>
    <w:basedOn w:val="a"/>
    <w:link w:val="a6"/>
    <w:uiPriority w:val="99"/>
    <w:unhideWhenUsed/>
    <w:rsid w:val="003E123C"/>
    <w:pPr>
      <w:tabs>
        <w:tab w:val="center" w:pos="4252"/>
        <w:tab w:val="right" w:pos="8504"/>
      </w:tabs>
      <w:snapToGrid w:val="0"/>
    </w:pPr>
  </w:style>
  <w:style w:type="character" w:customStyle="1" w:styleId="a6">
    <w:name w:val="フッター (文字)"/>
    <w:basedOn w:val="a0"/>
    <w:link w:val="a5"/>
    <w:uiPriority w:val="99"/>
    <w:rsid w:val="003E123C"/>
  </w:style>
  <w:style w:type="paragraph" w:styleId="a7">
    <w:name w:val="Balloon Text"/>
    <w:basedOn w:val="a"/>
    <w:link w:val="a8"/>
    <w:uiPriority w:val="99"/>
    <w:semiHidden/>
    <w:unhideWhenUsed/>
    <w:rsid w:val="003E12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123C"/>
    <w:rPr>
      <w:rFonts w:asciiTheme="majorHAnsi" w:eastAsiaTheme="majorEastAsia" w:hAnsiTheme="majorHAnsi" w:cstheme="majorBidi"/>
      <w:sz w:val="18"/>
      <w:szCs w:val="18"/>
    </w:rPr>
  </w:style>
  <w:style w:type="character" w:styleId="a9">
    <w:name w:val="Hyperlink"/>
    <w:basedOn w:val="a0"/>
    <w:uiPriority w:val="99"/>
    <w:unhideWhenUsed/>
    <w:rsid w:val="00543EBB"/>
    <w:rPr>
      <w:color w:val="0000FF" w:themeColor="hyperlink"/>
      <w:u w:val="single"/>
    </w:rPr>
  </w:style>
  <w:style w:type="paragraph" w:styleId="aa">
    <w:name w:val="Date"/>
    <w:basedOn w:val="a"/>
    <w:next w:val="a"/>
    <w:link w:val="ab"/>
    <w:uiPriority w:val="99"/>
    <w:semiHidden/>
    <w:unhideWhenUsed/>
    <w:rsid w:val="003710CF"/>
  </w:style>
  <w:style w:type="character" w:customStyle="1" w:styleId="ab">
    <w:name w:val="日付 (文字)"/>
    <w:basedOn w:val="a0"/>
    <w:link w:val="aa"/>
    <w:uiPriority w:val="99"/>
    <w:semiHidden/>
    <w:rsid w:val="003710CF"/>
  </w:style>
  <w:style w:type="paragraph" w:styleId="ac">
    <w:name w:val="No Spacing"/>
    <w:uiPriority w:val="1"/>
    <w:qFormat/>
    <w:rsid w:val="00A213E8"/>
    <w:pPr>
      <w:widowControl w:val="0"/>
      <w:jc w:val="both"/>
    </w:pPr>
  </w:style>
  <w:style w:type="character" w:customStyle="1" w:styleId="10">
    <w:name w:val="見出し 1 (文字)"/>
    <w:basedOn w:val="a0"/>
    <w:link w:val="1"/>
    <w:uiPriority w:val="9"/>
    <w:rsid w:val="00627DB2"/>
    <w:rPr>
      <w:rFonts w:ascii="ＭＳ Ｐゴシック" w:eastAsia="ＭＳ Ｐゴシック" w:hAnsi="ＭＳ Ｐゴシック" w:cs="ＭＳ Ｐゴシック"/>
      <w:b/>
      <w:bCs/>
      <w:kern w:val="36"/>
      <w:sz w:val="48"/>
      <w:szCs w:val="48"/>
    </w:rPr>
  </w:style>
  <w:style w:type="paragraph" w:styleId="ad">
    <w:name w:val="Salutation"/>
    <w:basedOn w:val="a"/>
    <w:next w:val="a"/>
    <w:link w:val="ae"/>
    <w:uiPriority w:val="99"/>
    <w:unhideWhenUsed/>
    <w:rsid w:val="002B3041"/>
    <w:rPr>
      <w:rFonts w:ascii="Century Gothic" w:hAnsi="Century Gothic"/>
    </w:rPr>
  </w:style>
  <w:style w:type="character" w:customStyle="1" w:styleId="ae">
    <w:name w:val="挨拶文 (文字)"/>
    <w:basedOn w:val="a0"/>
    <w:link w:val="ad"/>
    <w:uiPriority w:val="99"/>
    <w:rsid w:val="002B3041"/>
    <w:rPr>
      <w:rFonts w:ascii="Century Gothic" w:hAnsi="Century Gothic"/>
    </w:rPr>
  </w:style>
  <w:style w:type="paragraph" w:styleId="af">
    <w:name w:val="Closing"/>
    <w:basedOn w:val="a"/>
    <w:link w:val="af0"/>
    <w:uiPriority w:val="99"/>
    <w:unhideWhenUsed/>
    <w:rsid w:val="002B3041"/>
    <w:pPr>
      <w:jc w:val="right"/>
    </w:pPr>
    <w:rPr>
      <w:rFonts w:ascii="Century Gothic" w:hAnsi="Century Gothic"/>
    </w:rPr>
  </w:style>
  <w:style w:type="character" w:customStyle="1" w:styleId="af0">
    <w:name w:val="結語 (文字)"/>
    <w:basedOn w:val="a0"/>
    <w:link w:val="af"/>
    <w:uiPriority w:val="99"/>
    <w:rsid w:val="002B3041"/>
    <w:rPr>
      <w:rFonts w:ascii="Century Gothic" w:hAnsi="Century Gothic"/>
    </w:rPr>
  </w:style>
  <w:style w:type="paragraph" w:styleId="af1">
    <w:name w:val="Note Heading"/>
    <w:basedOn w:val="a"/>
    <w:next w:val="a"/>
    <w:link w:val="af2"/>
    <w:uiPriority w:val="99"/>
    <w:unhideWhenUsed/>
    <w:rsid w:val="002B3041"/>
    <w:pPr>
      <w:jc w:val="center"/>
    </w:pPr>
  </w:style>
  <w:style w:type="character" w:customStyle="1" w:styleId="af2">
    <w:name w:val="記 (文字)"/>
    <w:basedOn w:val="a0"/>
    <w:link w:val="af1"/>
    <w:uiPriority w:val="99"/>
    <w:rsid w:val="002B3041"/>
  </w:style>
  <w:style w:type="character" w:styleId="af3">
    <w:name w:val="Strong"/>
    <w:basedOn w:val="a0"/>
    <w:uiPriority w:val="22"/>
    <w:qFormat/>
    <w:rsid w:val="00001BB7"/>
    <w:rPr>
      <w:b/>
      <w:bCs/>
    </w:rPr>
  </w:style>
  <w:style w:type="character" w:styleId="af4">
    <w:name w:val="Unresolved Mention"/>
    <w:basedOn w:val="a0"/>
    <w:uiPriority w:val="99"/>
    <w:semiHidden/>
    <w:unhideWhenUsed/>
    <w:rsid w:val="00A40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80132">
      <w:bodyDiv w:val="1"/>
      <w:marLeft w:val="0"/>
      <w:marRight w:val="0"/>
      <w:marTop w:val="0"/>
      <w:marBottom w:val="0"/>
      <w:divBdr>
        <w:top w:val="none" w:sz="0" w:space="0" w:color="auto"/>
        <w:left w:val="none" w:sz="0" w:space="0" w:color="auto"/>
        <w:bottom w:val="none" w:sz="0" w:space="0" w:color="auto"/>
        <w:right w:val="none" w:sz="0" w:space="0" w:color="auto"/>
      </w:divBdr>
      <w:divsChild>
        <w:div w:id="1255481361">
          <w:marLeft w:val="0"/>
          <w:marRight w:val="0"/>
          <w:marTop w:val="120"/>
          <w:marBottom w:val="120"/>
          <w:divBdr>
            <w:top w:val="none" w:sz="0" w:space="0" w:color="auto"/>
            <w:left w:val="none" w:sz="0" w:space="0" w:color="auto"/>
            <w:bottom w:val="none" w:sz="0" w:space="0" w:color="auto"/>
            <w:right w:val="none" w:sz="0" w:space="0" w:color="auto"/>
          </w:divBdr>
        </w:div>
        <w:div w:id="1148589649">
          <w:marLeft w:val="0"/>
          <w:marRight w:val="0"/>
          <w:marTop w:val="0"/>
          <w:marBottom w:val="120"/>
          <w:divBdr>
            <w:top w:val="none" w:sz="0" w:space="0" w:color="auto"/>
            <w:left w:val="none" w:sz="0" w:space="0" w:color="auto"/>
            <w:bottom w:val="none" w:sz="0" w:space="0" w:color="auto"/>
            <w:right w:val="none" w:sz="0" w:space="0" w:color="auto"/>
          </w:divBdr>
        </w:div>
        <w:div w:id="625164345">
          <w:marLeft w:val="0"/>
          <w:marRight w:val="0"/>
          <w:marTop w:val="0"/>
          <w:marBottom w:val="120"/>
          <w:divBdr>
            <w:top w:val="none" w:sz="0" w:space="0" w:color="auto"/>
            <w:left w:val="none" w:sz="0" w:space="0" w:color="auto"/>
            <w:bottom w:val="none" w:sz="0" w:space="0" w:color="auto"/>
            <w:right w:val="none" w:sz="0" w:space="0" w:color="auto"/>
          </w:divBdr>
        </w:div>
        <w:div w:id="1672374592">
          <w:marLeft w:val="0"/>
          <w:marRight w:val="120"/>
          <w:marTop w:val="120"/>
          <w:marBottom w:val="120"/>
          <w:divBdr>
            <w:top w:val="none" w:sz="0" w:space="0" w:color="auto"/>
            <w:left w:val="none" w:sz="0" w:space="0" w:color="auto"/>
            <w:bottom w:val="none" w:sz="0" w:space="0" w:color="auto"/>
            <w:right w:val="none" w:sz="0" w:space="0" w:color="auto"/>
          </w:divBdr>
        </w:div>
        <w:div w:id="1566642039">
          <w:marLeft w:val="0"/>
          <w:marRight w:val="0"/>
          <w:marTop w:val="120"/>
          <w:marBottom w:val="120"/>
          <w:divBdr>
            <w:top w:val="none" w:sz="0" w:space="0" w:color="auto"/>
            <w:left w:val="none" w:sz="0" w:space="0" w:color="auto"/>
            <w:bottom w:val="none" w:sz="0" w:space="0" w:color="auto"/>
            <w:right w:val="none" w:sz="0" w:space="0" w:color="auto"/>
          </w:divBdr>
        </w:div>
        <w:div w:id="1377044221">
          <w:marLeft w:val="0"/>
          <w:marRight w:val="0"/>
          <w:marTop w:val="120"/>
          <w:marBottom w:val="120"/>
          <w:divBdr>
            <w:top w:val="none" w:sz="0" w:space="0" w:color="auto"/>
            <w:left w:val="none" w:sz="0" w:space="0" w:color="auto"/>
            <w:bottom w:val="none" w:sz="0" w:space="0" w:color="auto"/>
            <w:right w:val="none" w:sz="0" w:space="0" w:color="auto"/>
          </w:divBdr>
        </w:div>
        <w:div w:id="347416238">
          <w:marLeft w:val="750"/>
          <w:marRight w:val="750"/>
          <w:marTop w:val="300"/>
          <w:marBottom w:val="120"/>
          <w:divBdr>
            <w:top w:val="none" w:sz="0" w:space="0" w:color="auto"/>
            <w:left w:val="none" w:sz="0" w:space="0" w:color="auto"/>
            <w:bottom w:val="dashed" w:sz="6" w:space="0" w:color="000000"/>
            <w:right w:val="none" w:sz="0" w:space="0" w:color="auto"/>
          </w:divBdr>
        </w:div>
      </w:divsChild>
    </w:div>
    <w:div w:id="1176379861">
      <w:bodyDiv w:val="1"/>
      <w:marLeft w:val="0"/>
      <w:marRight w:val="0"/>
      <w:marTop w:val="0"/>
      <w:marBottom w:val="0"/>
      <w:divBdr>
        <w:top w:val="none" w:sz="0" w:space="0" w:color="auto"/>
        <w:left w:val="none" w:sz="0" w:space="0" w:color="auto"/>
        <w:bottom w:val="none" w:sz="0" w:space="0" w:color="auto"/>
        <w:right w:val="none" w:sz="0" w:space="0" w:color="auto"/>
      </w:divBdr>
    </w:div>
    <w:div w:id="15872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3D83-70A1-43CA-91B4-F9309DED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tkysal003</dc:creator>
  <cp:keywords/>
  <dc:description/>
  <cp:lastModifiedBy>TYO37</cp:lastModifiedBy>
  <cp:revision>2</cp:revision>
  <cp:lastPrinted>2021-04-02T02:23:00Z</cp:lastPrinted>
  <dcterms:created xsi:type="dcterms:W3CDTF">2024-09-20T01:21:00Z</dcterms:created>
  <dcterms:modified xsi:type="dcterms:W3CDTF">2024-09-20T01:21:00Z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IPGFID">
    <vt:lpwstr>[DocID]=581D3C03-E538-485B-AD9C-AED281364F7F</vt:lpwstr>
  </op:property>
  <op:property fmtid="{D5CDD505-2E9C-101B-9397-08002B2CF9AE}" pid="3" name="_IPGFLOW_P-3186_E-1_FP-1_SP-1_CV-DC2957E5_CN-2AC03F1E">
    <vt:lpwstr>oshUtuUTlaxZF+wYAVrAX+4VWYh8p5wJTngp3FdpOSL4Ycymi9CuWo4vl+/EBjSlq4kdXg8dWTw3F7HrH34lGXPF3nBjInkecy5eF1ieg6lOgupBY2xmgfDI4PJav7t318QnRpT6pcGz6jXq3Qv7Gg7cisspWb5jyeF8mg5gpm2uiP0s4Y5d8vba882j6Ewkf/n0DUZ8XXzSAjpIE+Pnbaxxbf+6Pqe92f+HfCK3e5GtpVrF6vpq/thcOEye2fI</vt:lpwstr>
  </op:property>
  <op:property fmtid="{D5CDD505-2E9C-101B-9397-08002B2CF9AE}" pid="4" name="_IPGFLOW_P-3186_E-1_FP-1_SP-2_CV-2E7D2243_CN-8B315CE0">
    <vt:lpwstr>sjFK7W8YeLLU3cLjEcTFCk+B0Jlwo2DNFxnHC479mA1eyrkvQAvHhanDe08H3TbiqeLdzJzNyar0LPJu8uVKrvHW2vjVJRqswInbi8RbiKZU=</vt:lpwstr>
  </op:property>
  <op:property fmtid="{D5CDD505-2E9C-101B-9397-08002B2CF9AE}" pid="5" name="_IPGFLOW_P-3186_E-0_FP-1_CV-2D4294F3_CN-74A6E839">
    <vt:lpwstr>DPSPMK|3|364|2|0</vt:lpwstr>
  </op:property>
  <op:property fmtid="{D5CDD505-2E9C-101B-9397-08002B2CF9AE}" pid="6" name="_IPGFLOW_P-3186_E-0_CV-8A14B2B5_CN-CA21CED">
    <vt:lpwstr>DPFPMK|3|50|2|0</vt:lpwstr>
  </op:property>
  <op:property fmtid="{D5CDD505-2E9C-101B-9397-08002B2CF9AE}" pid="7" name="_IPGFLOW_P-3186_E-1_FP-2_SP-1_CV-66B3C0E5_CN-9AEA77B8">
    <vt:lpwstr>nSEhxvRx4piadYOVc11bDOyyetbbUjoh1StUJmZG8DPTzw5bTbpifD4HgTESYCo0Q2C/8O14Ooitxvu4GCjObqUYS33r3h4DkFtNRiW35UEqbNQ9CQcmv9fVZe8x5RydZEBLpLQFxC03S2EspGCDmGuij3G+rcJebO0GEsTX7O9jtu25/14HQHG5Stue3gOM2Gz12Fqtw2XFk/YwEZ58i1g+PwxUtY5MB7TBG/IyNXXZ//Q9KkIoqGDrsqsKfLH</vt:lpwstr>
  </op:property>
  <op:property fmtid="{D5CDD505-2E9C-101B-9397-08002B2CF9AE}" pid="8" name="_IPGFLOW_P-3186_E-1_FP-2_SP-2_CV-98562EF1_CN-DD013A16">
    <vt:lpwstr>wrhR8plNvzgqMULt4czNZd5MVeLR7sm5TZ+JI8dtCxYFvannGD4lrCzZ/lVhB5szRV0fxKVYZwOWWpilw48ekr+q3PJw71oJmDMX5zYWGXg4=</vt:lpwstr>
  </op:property>
  <op:property fmtid="{D5CDD505-2E9C-101B-9397-08002B2CF9AE}" pid="9" name="_IPGFLOW_P-3186_E-0_FP-2_CV-2D4294F3_CN-C96C84F7">
    <vt:lpwstr>DPSPMK|3|364|2|0</vt:lpwstr>
  </op:property>
</op:Properties>
</file>